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9" w:rsidRPr="000D0139" w:rsidRDefault="000D0139" w:rsidP="000D0139">
      <w:pPr>
        <w:jc w:val="center"/>
        <w:rPr>
          <w:b/>
          <w:sz w:val="28"/>
          <w:szCs w:val="28"/>
        </w:rPr>
      </w:pPr>
      <w:r w:rsidRPr="000D0139">
        <w:rPr>
          <w:b/>
          <w:sz w:val="28"/>
          <w:szCs w:val="28"/>
        </w:rPr>
        <w:t>Как организовать дистанционное обучение.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  <w:gridCol w:w="21"/>
      </w:tblGrid>
      <w:tr w:rsidR="000D0139" w:rsidRPr="000D0139" w:rsidTr="000D0139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ОБСУДИТЕ И СОГЛАСУЙТЕ с Вашим классным руководителем один из трёх форматов дистанционного обучения Вашего ребёнка: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1.онлайн уроки – для участия в таких уроках школьнику нужен компьютер и высокоскоростной интернет;</w:t>
            </w:r>
          </w:p>
          <w:p w:rsid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2.кейсы электронные – нужен компьютер и интернет, можно использовать мобильный интернет на Вашем смартфоне или смартфоне школьника; 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3.кейсы бумажные – нет необходимости в компьютерном оборудовании и интернете.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ИЗУЧИТЕ заранее расписание уроков и «звонков», которое Вам направит классный руководитель, расписание публикуется на школьном сайте. В Республике Башкортостан для всех школьников, обучающихся дистанционно, разработано единое расписание «звонков»: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начало уроков 10.00 ч.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продолжительность урока 30 минут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продолжительность перемены 15 минут большая перемена (после 2 урока)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время обеда для Вашего ребёнка 30 минут.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ПОДДЕРЖИВАЙТЕ постоянную связь с классным руководителем, учителями-предметниками любым удобным для Вас способом.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Если Вы согласовали </w:t>
            </w:r>
            <w:proofErr w:type="spellStart"/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онлайн</w:t>
            </w:r>
            <w:proofErr w:type="spellEnd"/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обучение или обучение с применением электронных кейсов: ПРОВЕРЬТЕ работоспособность оборудования: компьютера, средств мобильной связи и других устройств, которые позволят обеспечить дистанционное обучение, уточните скорость Интернета; ОБЕСПЕЧЬТЕ Вашему школьнику свободный доступ к компьютеру и интернету, создайте ему собственный электронный адрес;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УСТАНОВИТЕ программу родительского контроля на устройствах Вашего ребёнка, подключенных к интернету, выберите программу по ссылке: </w:t>
            </w:r>
            <w:hyperlink r:id="rId4" w:history="1">
              <w:r w:rsidRPr="000D0139">
                <w:rPr>
                  <w:rFonts w:ascii="Verdana" w:eastAsia="Times New Roman" w:hAnsi="Verdana" w:cs="Times New Roman"/>
                  <w:color w:val="0069A9"/>
                  <w:u w:val="single"/>
                  <w:lang w:eastAsia="ru-RU"/>
                </w:rPr>
                <w:t>https://irorb.ru/obzor-programm-roditelskogo-kontrolya</w:t>
              </w:r>
            </w:hyperlink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ИЗУЧИТЕ правила безопасного поведения в интернете и обсудите их с ребёнком </w:t>
            </w:r>
            <w:hyperlink r:id="rId5" w:history="1">
              <w:r w:rsidRPr="000D0139">
                <w:rPr>
                  <w:rFonts w:ascii="Verdana" w:eastAsia="Times New Roman" w:hAnsi="Verdana" w:cs="Times New Roman"/>
                  <w:color w:val="0069A9"/>
                  <w:u w:val="single"/>
                  <w:lang w:eastAsia="ru-RU"/>
                </w:rPr>
                <w:t>http://www.ligainternet.ru/encyclopedia-of-security/parents-and-teachers</w:t>
              </w:r>
            </w:hyperlink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Если Вы согласовали использование бумажных кейсов: заранее ОБГОВОРИТЕ с классным руководителем место время обмена кейсами и выполненными домашними заданиями; для обмена учебными материалами и информацией установлены следующие дни: понедельник, среда, пятница.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ОТВЕТСТВЕННОСТЬ за обмен учебными материалами и информацией лежит на учителях и родителях ученика, минимизируйте случаи личного контакта Ваших </w:t>
            </w: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детей с работниками школы.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Как быть, если для Вашего ребенка в школе было организовано льготное питание? Если Вашему ребёнку положен «сухой паёк» в виде продуктового набора из расчёта 1 набор на пять учебных дней: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1. УТОЧНИТЕ у классного руководителя день время и место получения продуктового набора.</w:t>
            </w:r>
          </w:p>
          <w:p w:rsid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2. ПОЛУЧИТЕ продуктовый набор при предъявлении документа, удостоверяющего личность. </w:t>
            </w:r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ИСПОЛЬЗУЙТЕ ПОЛЕЗНЫЕ ИНТЕРНЕТ-РЕСУРСЫ: Портал электронного образования в Республике Башкортостан: </w:t>
            </w:r>
            <w:hyperlink r:id="rId6" w:history="1">
              <w:r w:rsidRPr="000D0139">
                <w:rPr>
                  <w:rFonts w:ascii="Verdana" w:eastAsia="Times New Roman" w:hAnsi="Verdana" w:cs="Times New Roman"/>
                  <w:color w:val="0069A9"/>
                  <w:u w:val="single"/>
                  <w:lang w:eastAsia="ru-RU"/>
                </w:rPr>
                <w:t>https://edu.bashkortostan.ru</w:t>
              </w:r>
            </w:hyperlink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Дистанционное обучение в Российской Федерации: </w:t>
            </w:r>
            <w:hyperlink r:id="rId7" w:history="1">
              <w:r w:rsidRPr="000D0139">
                <w:rPr>
                  <w:rFonts w:ascii="Verdana" w:eastAsia="Times New Roman" w:hAnsi="Verdana" w:cs="Times New Roman"/>
                  <w:color w:val="0069A9"/>
                  <w:u w:val="single"/>
                  <w:lang w:eastAsia="ru-RU"/>
                </w:rPr>
                <w:t>https://edu.gov.ru/distance</w:t>
              </w:r>
            </w:hyperlink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Дистанционное обучение в Республике Башкортостан:</w:t>
            </w:r>
            <w:hyperlink r:id="rId8" w:history="1">
              <w:r w:rsidRPr="00372953">
                <w:rPr>
                  <w:rStyle w:val="a4"/>
                  <w:rFonts w:ascii="Verdana" w:eastAsia="Times New Roman" w:hAnsi="Verdana" w:cs="Times New Roman"/>
                  <w:lang w:eastAsia="ru-RU"/>
                </w:rPr>
                <w:t>  https://education.bashkortostan.ru/activity/20867</w:t>
              </w:r>
            </w:hyperlink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>Обучение правилам безопасного поведения в интернете по программе Лиги безопасного интернета: </w:t>
            </w:r>
            <w:hyperlink r:id="rId9" w:history="1">
              <w:r w:rsidRPr="000D0139">
                <w:rPr>
                  <w:rFonts w:ascii="Verdana" w:eastAsia="Times New Roman" w:hAnsi="Verdana" w:cs="Times New Roman"/>
                  <w:color w:val="0069A9"/>
                  <w:u w:val="single"/>
                  <w:lang w:eastAsia="ru-RU"/>
                </w:rPr>
                <w:t>http://www.ligainternet.ru/encyclopedia-of-security/parents-and-teachers</w:t>
              </w:r>
            </w:hyperlink>
          </w:p>
          <w:p w:rsidR="000D0139" w:rsidRPr="000D0139" w:rsidRDefault="000D0139" w:rsidP="000D013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13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ДОРОГИЕ РОДИТЕЛИ! Ваши главные помощники при переходе на дистанционное обучение – классные руководители, которые готовы ответить на любой возникающий вопрос и помочь в решении организационных вопросов.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</w:tr>
      <w:tr w:rsidR="000D0139" w:rsidRPr="000D0139" w:rsidTr="000D0139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1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0D0139" w:rsidRPr="000D0139" w:rsidRDefault="000D0139" w:rsidP="000D0139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</w:p>
        </w:tc>
      </w:tr>
    </w:tbl>
    <w:p w:rsidR="00CE2ED0" w:rsidRDefault="00CE2ED0"/>
    <w:sectPr w:rsidR="00CE2ED0" w:rsidSect="00CE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139"/>
    <w:rsid w:val="000D0139"/>
    <w:rsid w:val="00AF6B33"/>
    <w:rsid w:val="00C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%20https://education.bashkortostan.ru/activity/208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d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gainternet.ru/encyclopedia-of-security/parents-and-teache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rorb.ru/obzor-programm-roditelskogo-kontrolya/" TargetMode="External"/><Relationship Id="rId9" Type="http://schemas.openxmlformats.org/officeDocument/2006/relationships/hyperlink" Target="http://ligainternet.ru/encyclopedia-of-security/parents-and-teachers/parents-and-teachers-detail.php?ID=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2020-04-05T13:42:00Z</dcterms:created>
  <dcterms:modified xsi:type="dcterms:W3CDTF">2020-04-05T14:13:00Z</dcterms:modified>
</cp:coreProperties>
</file>